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F26" w:rsidRPr="00CB3A76" w:rsidRDefault="00D45F26" w:rsidP="00D45F26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3A76">
        <w:rPr>
          <w:rFonts w:ascii="Times New Roman" w:hAnsi="Times New Roman" w:cs="Times New Roman"/>
          <w:b/>
          <w:sz w:val="32"/>
          <w:szCs w:val="32"/>
        </w:rPr>
        <w:t>Вниманию обучающихся, родителей (законных представителей) несовершеннолетних обучающихся и педагогических работников школы!</w:t>
      </w:r>
    </w:p>
    <w:p w:rsidR="00D45F26" w:rsidRPr="00D45F26" w:rsidRDefault="00D45F26" w:rsidP="00D45F26">
      <w:pPr>
        <w:ind w:firstLine="708"/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Частью 6 статьи 26 Федерального закона №273-ФЗ «Об образовании в Российской Федерации» предусмотрено, что 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 создаются советы обучающихся, советы родителей (законных представителей) несовершеннолетних обучающихся или профессиональные союзы работников образовательной организации (далее - представительные органы работников).</w:t>
      </w:r>
    </w:p>
    <w:p w:rsidR="00D45F26" w:rsidRPr="00D45F26" w:rsidRDefault="00D45F26" w:rsidP="00D45F26">
      <w:pPr>
        <w:ind w:firstLine="708"/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Однако такие советы обучающихся, советы родителей (законных представителей) несовершеннолетних обучающихся не являются коллегиальными органами управления образовательной организации.  В связи с этим уставе не регулируется их структура, порядок формирования и срок полномочий. Они имеют такой же статус, как и представительные органы работников, т.е. являются «внешними» по отношению к образовательной организации органами самоуправления. Соответственно, лицей не вправе регулировать их создание и деятельность локальными нормативными актами (положениями).</w:t>
      </w:r>
    </w:p>
    <w:p w:rsidR="00D45F26" w:rsidRPr="00D45F26" w:rsidRDefault="00D45F26" w:rsidP="00D45F26">
      <w:pPr>
        <w:ind w:firstLine="708"/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В тоже время часть 3 статьи 30 Федерального закона №273-ФЗ «Об образовании в Российской Федерации» устанавливает необходимость учета мнения участников образовательных отношений при принятии локальных нормативных актов, затрагивающих их законные права и интересы:</w:t>
      </w:r>
      <w:r>
        <w:rPr>
          <w:rFonts w:ascii="Times New Roman" w:hAnsi="Times New Roman" w:cs="Times New Roman"/>
        </w:rPr>
        <w:t xml:space="preserve"> </w:t>
      </w:r>
      <w:r w:rsidRPr="00D45F26">
        <w:rPr>
          <w:rFonts w:ascii="Times New Roman" w:hAnsi="Times New Roman" w:cs="Times New Roman"/>
        </w:rPr>
        <w:t xml:space="preserve">«При принятии локальных нормативных актов, затрагивающих права обучающихся и работников образовательной организации, включая рабочую программу воспитания и календарный план воспитательной работы,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 законодательством, представительных органов работников (при наличии </w:t>
      </w:r>
      <w:r w:rsidR="00CB3A76">
        <w:rPr>
          <w:rFonts w:ascii="Times New Roman" w:hAnsi="Times New Roman" w:cs="Times New Roman"/>
        </w:rPr>
        <w:t>таких представительных органов)»</w:t>
      </w:r>
    </w:p>
    <w:p w:rsidR="00D45F26" w:rsidRPr="00D45F26" w:rsidRDefault="00D45F26" w:rsidP="00D45F26">
      <w:pPr>
        <w:ind w:firstLine="708"/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 xml:space="preserve">В условиях отсутствия </w:t>
      </w:r>
      <w:proofErr w:type="gramStart"/>
      <w:r w:rsidRPr="00D45F26">
        <w:rPr>
          <w:rFonts w:ascii="Times New Roman" w:hAnsi="Times New Roman" w:cs="Times New Roman"/>
        </w:rPr>
        <w:t>советов</w:t>
      </w:r>
      <w:proofErr w:type="gramEnd"/>
      <w:r w:rsidRPr="00D45F26">
        <w:rPr>
          <w:rFonts w:ascii="Times New Roman" w:hAnsi="Times New Roman" w:cs="Times New Roman"/>
        </w:rPr>
        <w:t xml:space="preserve"> обучающихся и советов родителей (законных представителей) несовершеннолетних обучающихся, в целях учета мнения обучающихся и родителей (законных представителе) при принятии указанных выше локальных нормативных акто</w:t>
      </w:r>
      <w:r>
        <w:rPr>
          <w:rFonts w:ascii="Times New Roman" w:hAnsi="Times New Roman" w:cs="Times New Roman"/>
        </w:rPr>
        <w:t>в, в этом подразделе сайта школы</w:t>
      </w:r>
      <w:r w:rsidRPr="00D45F26">
        <w:rPr>
          <w:rFonts w:ascii="Times New Roman" w:hAnsi="Times New Roman" w:cs="Times New Roman"/>
        </w:rPr>
        <w:t xml:space="preserve"> размещаются проекты локальных нормативных актов для ознакомления и обсуждения участниками образовательных отношений.</w:t>
      </w:r>
    </w:p>
    <w:p w:rsidR="00CB3A76" w:rsidRDefault="00D45F26" w:rsidP="00D45F26">
      <w:pPr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Участники образовательных отношений направляют (передают) свои мотивированные мнения (предложения) в письменном виде директору школы по электронной почте на адрес</w:t>
      </w:r>
      <w:r w:rsidR="00CB3A76">
        <w:rPr>
          <w:rFonts w:ascii="Times New Roman" w:hAnsi="Times New Roman" w:cs="Times New Roman"/>
        </w:rPr>
        <w:t>-</w:t>
      </w:r>
      <w:bookmarkStart w:id="0" w:name="_GoBack"/>
      <w:bookmarkEnd w:id="0"/>
    </w:p>
    <w:p w:rsidR="00D45F26" w:rsidRPr="00D45F26" w:rsidRDefault="00D45F26" w:rsidP="00D45F26">
      <w:pPr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 </w:t>
      </w:r>
      <w:r w:rsidRPr="00CB3A76">
        <w:rPr>
          <w:rFonts w:ascii="Times New Roman" w:hAnsi="Times New Roman" w:cs="Times New Roman"/>
          <w:color w:val="0070C0"/>
        </w:rPr>
        <w:t>alder-05@mail.ru</w:t>
      </w:r>
      <w:r w:rsidRPr="00D45F26">
        <w:rPr>
          <w:rFonts w:ascii="Times New Roman" w:hAnsi="Times New Roman" w:cs="Times New Roman"/>
        </w:rPr>
        <w:t> </w:t>
      </w:r>
      <w:r w:rsidR="00CB3A76">
        <w:rPr>
          <w:rFonts w:ascii="Times New Roman" w:hAnsi="Times New Roman" w:cs="Times New Roman"/>
        </w:rPr>
        <w:t xml:space="preserve">или лично в приемную директора </w:t>
      </w:r>
      <w:r w:rsidRPr="00D45F26">
        <w:rPr>
          <w:rFonts w:ascii="Times New Roman" w:hAnsi="Times New Roman" w:cs="Times New Roman"/>
        </w:rPr>
        <w:t>в течение 5 рабочих дней после размещения проекта локального нормативного акта на официальном сайте школы для ознакомления и обсуждения.</w:t>
      </w:r>
    </w:p>
    <w:p w:rsidR="00D45F26" w:rsidRPr="00D45F26" w:rsidRDefault="00D45F26" w:rsidP="00D45F26">
      <w:pPr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Поступившие мнения (предложения) учитываются при обсуждении и принятии локального нормативного акта педагогическим советом школы.</w:t>
      </w:r>
    </w:p>
    <w:p w:rsidR="00D45F26" w:rsidRPr="00D45F26" w:rsidRDefault="00D45F26" w:rsidP="00D45F26">
      <w:pPr>
        <w:jc w:val="both"/>
        <w:rPr>
          <w:rFonts w:ascii="Times New Roman" w:hAnsi="Times New Roman" w:cs="Times New Roman"/>
        </w:rPr>
      </w:pPr>
      <w:r w:rsidRPr="00D45F26">
        <w:rPr>
          <w:rFonts w:ascii="Times New Roman" w:hAnsi="Times New Roman" w:cs="Times New Roman"/>
        </w:rPr>
        <w:t>Утвержденные локальные нормативные акты размещены в раздел «Локальные акты»</w:t>
      </w:r>
    </w:p>
    <w:p w:rsidR="00A75BEC" w:rsidRPr="00D45F26" w:rsidRDefault="00A75BEC" w:rsidP="00D45F26">
      <w:pPr>
        <w:jc w:val="both"/>
        <w:rPr>
          <w:rFonts w:ascii="Times New Roman" w:hAnsi="Times New Roman" w:cs="Times New Roman"/>
        </w:rPr>
      </w:pPr>
    </w:p>
    <w:sectPr w:rsidR="00A75BEC" w:rsidRPr="00D45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F3D"/>
    <w:rsid w:val="00697F3D"/>
    <w:rsid w:val="00A75BEC"/>
    <w:rsid w:val="00CB3A76"/>
    <w:rsid w:val="00D4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5AEEA"/>
  <w15:chartTrackingRefBased/>
  <w15:docId w15:val="{F8BEB6EE-C2CF-4C49-8B01-694E353C5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5F26"/>
    <w:rPr>
      <w:b/>
      <w:bCs/>
    </w:rPr>
  </w:style>
  <w:style w:type="paragraph" w:customStyle="1" w:styleId="default">
    <w:name w:val="default"/>
    <w:basedOn w:val="a"/>
    <w:rsid w:val="00D45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45F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1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465</Words>
  <Characters>2657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2024-01-05T11:14:00Z</dcterms:created>
  <dcterms:modified xsi:type="dcterms:W3CDTF">2024-01-05T11:44:00Z</dcterms:modified>
</cp:coreProperties>
</file>